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234A" w14:textId="77777777" w:rsidR="0046581F" w:rsidRDefault="0046581F" w:rsidP="0046581F">
      <w:pPr>
        <w:jc w:val="center"/>
        <w:rPr>
          <w:b/>
          <w:sz w:val="28"/>
          <w:u w:val="single"/>
        </w:rPr>
      </w:pPr>
      <w:r w:rsidRPr="00014040">
        <w:rPr>
          <w:rFonts w:ascii="Algerian" w:hAnsi="Algerian"/>
          <w:b/>
          <w:sz w:val="56"/>
          <w:u w:val="single"/>
        </w:rPr>
        <w:t xml:space="preserve">CONSEIL </w:t>
      </w:r>
      <w:proofErr w:type="gramStart"/>
      <w:r w:rsidRPr="00014040">
        <w:rPr>
          <w:rFonts w:ascii="Algerian" w:hAnsi="Algerian"/>
          <w:b/>
          <w:sz w:val="56"/>
          <w:u w:val="single"/>
        </w:rPr>
        <w:t>MUNICIPAL  du</w:t>
      </w:r>
      <w:proofErr w:type="gramEnd"/>
      <w:r w:rsidRPr="00014040">
        <w:rPr>
          <w:rFonts w:ascii="Algerian" w:hAnsi="Algerian"/>
          <w:b/>
          <w:sz w:val="56"/>
          <w:u w:val="single"/>
        </w:rPr>
        <w:t xml:space="preserve"> </w:t>
      </w:r>
    </w:p>
    <w:p w14:paraId="5E38BC53" w14:textId="77777777" w:rsidR="0046581F" w:rsidRDefault="0046581F" w:rsidP="0046581F">
      <w:pPr>
        <w:jc w:val="center"/>
        <w:rPr>
          <w:rFonts w:ascii="Algerian" w:hAnsi="Algerian"/>
          <w:b/>
          <w:sz w:val="48"/>
          <w:u w:val="single"/>
        </w:rPr>
      </w:pPr>
      <w:r>
        <w:rPr>
          <w:rFonts w:ascii="Algerian" w:hAnsi="Algerian"/>
          <w:b/>
          <w:sz w:val="48"/>
          <w:u w:val="single"/>
        </w:rPr>
        <w:t>13 avril 2023</w:t>
      </w:r>
    </w:p>
    <w:p w14:paraId="419DB251" w14:textId="77777777" w:rsidR="0046581F" w:rsidRDefault="0046581F" w:rsidP="0046581F">
      <w:pPr>
        <w:jc w:val="center"/>
        <w:rPr>
          <w:rFonts w:ascii="Algerian" w:hAnsi="Algerian"/>
          <w:b/>
          <w:sz w:val="48"/>
          <w:u w:val="single"/>
        </w:rPr>
      </w:pPr>
      <w:proofErr w:type="gramStart"/>
      <w:r>
        <w:rPr>
          <w:rFonts w:ascii="Algerian" w:hAnsi="Algerian"/>
          <w:b/>
          <w:sz w:val="48"/>
          <w:u w:val="single"/>
        </w:rPr>
        <w:t>à</w:t>
      </w:r>
      <w:proofErr w:type="gramEnd"/>
      <w:r>
        <w:rPr>
          <w:rFonts w:ascii="Algerian" w:hAnsi="Algerian"/>
          <w:b/>
          <w:sz w:val="48"/>
          <w:u w:val="single"/>
        </w:rPr>
        <w:t xml:space="preserve"> 20 HEURES 30</w:t>
      </w:r>
    </w:p>
    <w:p w14:paraId="59CE920F" w14:textId="77777777" w:rsidR="0046581F" w:rsidRDefault="0046581F" w:rsidP="0046581F">
      <w:pPr>
        <w:jc w:val="center"/>
        <w:rPr>
          <w:sz w:val="28"/>
        </w:rPr>
      </w:pPr>
      <w:r>
        <w:rPr>
          <w:rFonts w:ascii="Algerian" w:hAnsi="Algerian"/>
          <w:b/>
          <w:sz w:val="48"/>
          <w:u w:val="single"/>
        </w:rPr>
        <w:t>MAIRIE DE LACAUNE</w:t>
      </w:r>
    </w:p>
    <w:p w14:paraId="64C631F9" w14:textId="77777777" w:rsidR="0046581F" w:rsidRDefault="0046581F" w:rsidP="0046581F">
      <w:pPr>
        <w:rPr>
          <w:sz w:val="28"/>
        </w:rPr>
      </w:pPr>
    </w:p>
    <w:p w14:paraId="22780635" w14:textId="2F4A6B77" w:rsidR="0046581F" w:rsidRDefault="00A110C7" w:rsidP="00465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Délibérations</w:t>
      </w:r>
    </w:p>
    <w:p w14:paraId="7192F68B" w14:textId="77777777" w:rsidR="0046581F" w:rsidRDefault="0046581F" w:rsidP="0046581F">
      <w:pPr>
        <w:jc w:val="center"/>
        <w:rPr>
          <w:b/>
          <w:sz w:val="28"/>
          <w:u w:val="single"/>
        </w:rPr>
      </w:pPr>
    </w:p>
    <w:p w14:paraId="2E0923CA" w14:textId="77777777" w:rsidR="0046581F" w:rsidRDefault="0046581F" w:rsidP="0046581F">
      <w:pPr>
        <w:jc w:val="center"/>
        <w:rPr>
          <w:b/>
          <w:sz w:val="28"/>
          <w:u w:val="single"/>
        </w:rPr>
      </w:pPr>
    </w:p>
    <w:p w14:paraId="2FAEC870" w14:textId="77777777" w:rsidR="0046581F" w:rsidRDefault="0046581F" w:rsidP="0046581F">
      <w:pPr>
        <w:jc w:val="center"/>
        <w:rPr>
          <w:b/>
          <w:sz w:val="28"/>
          <w:u w:val="single"/>
        </w:rPr>
      </w:pP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75"/>
        <w:gridCol w:w="7371"/>
      </w:tblGrid>
      <w:tr w:rsidR="0046581F" w:rsidRPr="00014040" w14:paraId="5E475656" w14:textId="77777777" w:rsidTr="00F94460">
        <w:trPr>
          <w:trHeight w:val="233"/>
        </w:trPr>
        <w:tc>
          <w:tcPr>
            <w:tcW w:w="970" w:type="dxa"/>
          </w:tcPr>
          <w:p w14:paraId="5F4C322C" w14:textId="0D9CE1CB" w:rsidR="0046581F" w:rsidRPr="00F94460" w:rsidRDefault="00F94460" w:rsidP="0053355E">
            <w:pPr>
              <w:jc w:val="center"/>
              <w:rPr>
                <w:b/>
                <w:bCs/>
                <w:sz w:val="24"/>
                <w:szCs w:val="24"/>
              </w:rPr>
            </w:pPr>
            <w:r w:rsidRPr="00F94460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275" w:type="dxa"/>
          </w:tcPr>
          <w:p w14:paraId="092DB8C0" w14:textId="666929D6" w:rsidR="0046581F" w:rsidRPr="00F94460" w:rsidRDefault="00F94460" w:rsidP="0053355E">
            <w:pPr>
              <w:rPr>
                <w:b/>
                <w:bCs/>
                <w:sz w:val="24"/>
                <w:szCs w:val="24"/>
              </w:rPr>
            </w:pPr>
            <w:r w:rsidRPr="00F94460">
              <w:rPr>
                <w:b/>
                <w:bCs/>
                <w:sz w:val="24"/>
                <w:szCs w:val="24"/>
              </w:rPr>
              <w:t>VOTE</w:t>
            </w:r>
          </w:p>
        </w:tc>
        <w:tc>
          <w:tcPr>
            <w:tcW w:w="7371" w:type="dxa"/>
          </w:tcPr>
          <w:p w14:paraId="3A154D68" w14:textId="151F2B11" w:rsidR="0046581F" w:rsidRPr="00F94460" w:rsidRDefault="00F94460" w:rsidP="0053355E">
            <w:pPr>
              <w:rPr>
                <w:b/>
                <w:bCs/>
                <w:sz w:val="24"/>
                <w:szCs w:val="24"/>
              </w:rPr>
            </w:pPr>
            <w:r w:rsidRPr="00F94460">
              <w:rPr>
                <w:b/>
                <w:bCs/>
                <w:sz w:val="24"/>
                <w:szCs w:val="24"/>
              </w:rPr>
              <w:t>OBJET</w:t>
            </w:r>
          </w:p>
        </w:tc>
      </w:tr>
      <w:tr w:rsidR="00F94460" w:rsidRPr="00014040" w14:paraId="30FF54B1" w14:textId="77777777" w:rsidTr="00F94460">
        <w:trPr>
          <w:trHeight w:val="233"/>
        </w:trPr>
        <w:tc>
          <w:tcPr>
            <w:tcW w:w="970" w:type="dxa"/>
          </w:tcPr>
          <w:p w14:paraId="724ADAB7" w14:textId="654A4324" w:rsidR="00F94460" w:rsidRDefault="00F94460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2023-10</w:t>
            </w:r>
          </w:p>
        </w:tc>
        <w:tc>
          <w:tcPr>
            <w:tcW w:w="1275" w:type="dxa"/>
          </w:tcPr>
          <w:p w14:paraId="3CB59EE8" w14:textId="7F0F04AC" w:rsidR="00F94460" w:rsidRPr="00F94460" w:rsidRDefault="00F94460" w:rsidP="00F94460">
            <w:r w:rsidRPr="00F94460">
              <w:t>Unanimité</w:t>
            </w:r>
          </w:p>
        </w:tc>
        <w:tc>
          <w:tcPr>
            <w:tcW w:w="7371" w:type="dxa"/>
          </w:tcPr>
          <w:p w14:paraId="1E9E1103" w14:textId="572D3509" w:rsidR="00F94460" w:rsidRDefault="00F94460" w:rsidP="00F9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des rues</w:t>
            </w:r>
          </w:p>
        </w:tc>
      </w:tr>
      <w:tr w:rsidR="00F94460" w:rsidRPr="00014040" w14:paraId="4DCE4B57" w14:textId="77777777" w:rsidTr="00F94460">
        <w:trPr>
          <w:trHeight w:val="224"/>
        </w:trPr>
        <w:tc>
          <w:tcPr>
            <w:tcW w:w="970" w:type="dxa"/>
          </w:tcPr>
          <w:p w14:paraId="71C80CFD" w14:textId="4B7371EF" w:rsidR="00F94460" w:rsidRPr="00014040" w:rsidRDefault="00F94460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2023-11</w:t>
            </w:r>
          </w:p>
        </w:tc>
        <w:tc>
          <w:tcPr>
            <w:tcW w:w="1275" w:type="dxa"/>
          </w:tcPr>
          <w:p w14:paraId="22A72765" w14:textId="238F8D0C" w:rsidR="00F94460" w:rsidRPr="00F94460" w:rsidRDefault="00F94460" w:rsidP="00F94460">
            <w:r w:rsidRPr="00F94460">
              <w:t>Unanimité</w:t>
            </w:r>
          </w:p>
        </w:tc>
        <w:tc>
          <w:tcPr>
            <w:tcW w:w="7371" w:type="dxa"/>
          </w:tcPr>
          <w:p w14:paraId="019F0D4F" w14:textId="77777777" w:rsidR="00F94460" w:rsidRPr="00134E01" w:rsidRDefault="00F94460" w:rsidP="00F94460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Tableau des emplois</w:t>
            </w:r>
          </w:p>
        </w:tc>
      </w:tr>
      <w:tr w:rsidR="00F94460" w:rsidRPr="00014040" w14:paraId="11741DCD" w14:textId="77777777" w:rsidTr="00F94460">
        <w:trPr>
          <w:trHeight w:val="203"/>
        </w:trPr>
        <w:tc>
          <w:tcPr>
            <w:tcW w:w="970" w:type="dxa"/>
          </w:tcPr>
          <w:p w14:paraId="7E2D38EC" w14:textId="29676AA7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2023-12</w:t>
            </w:r>
          </w:p>
        </w:tc>
        <w:tc>
          <w:tcPr>
            <w:tcW w:w="1275" w:type="dxa"/>
          </w:tcPr>
          <w:p w14:paraId="27EDA5C1" w14:textId="5522B7DC" w:rsidR="00F94460" w:rsidRPr="00F94460" w:rsidRDefault="00F94460" w:rsidP="00F94460">
            <w:pPr>
              <w:rPr>
                <w:bCs/>
                <w:iCs/>
              </w:rPr>
            </w:pPr>
            <w:r w:rsidRPr="00F94460">
              <w:t>Unanimité</w:t>
            </w:r>
          </w:p>
        </w:tc>
        <w:tc>
          <w:tcPr>
            <w:tcW w:w="7371" w:type="dxa"/>
          </w:tcPr>
          <w:p w14:paraId="62FCA5DE" w14:textId="77777777" w:rsidR="00F94460" w:rsidRPr="00777075" w:rsidRDefault="00F94460" w:rsidP="00F9446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Bail avec la </w:t>
            </w:r>
            <w:proofErr w:type="spellStart"/>
            <w:r>
              <w:rPr>
                <w:bCs/>
                <w:iCs/>
                <w:sz w:val="24"/>
                <w:szCs w:val="24"/>
              </w:rPr>
              <w:t>ste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chasse st </w:t>
            </w:r>
            <w:proofErr w:type="spellStart"/>
            <w:r>
              <w:rPr>
                <w:bCs/>
                <w:iCs/>
                <w:sz w:val="24"/>
                <w:szCs w:val="24"/>
              </w:rPr>
              <w:t>hubert</w:t>
            </w:r>
            <w:proofErr w:type="spellEnd"/>
          </w:p>
        </w:tc>
      </w:tr>
      <w:tr w:rsidR="00F94460" w:rsidRPr="00014040" w14:paraId="6A70EE4D" w14:textId="77777777" w:rsidTr="00F94460">
        <w:trPr>
          <w:trHeight w:val="203"/>
        </w:trPr>
        <w:tc>
          <w:tcPr>
            <w:tcW w:w="970" w:type="dxa"/>
          </w:tcPr>
          <w:p w14:paraId="2EA80762" w14:textId="23773366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2023-13</w:t>
            </w:r>
          </w:p>
        </w:tc>
        <w:tc>
          <w:tcPr>
            <w:tcW w:w="1275" w:type="dxa"/>
          </w:tcPr>
          <w:p w14:paraId="7F300022" w14:textId="2FF45D19" w:rsidR="00F94460" w:rsidRPr="00F94460" w:rsidRDefault="00F94460" w:rsidP="00F94460">
            <w:r w:rsidRPr="00F94460">
              <w:t>Unanimité</w:t>
            </w:r>
          </w:p>
        </w:tc>
        <w:tc>
          <w:tcPr>
            <w:tcW w:w="7371" w:type="dxa"/>
          </w:tcPr>
          <w:p w14:paraId="6F8207C4" w14:textId="77777777" w:rsidR="00F94460" w:rsidRPr="001A0FF3" w:rsidRDefault="00F94460" w:rsidP="00F9446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des représentants du personnel</w:t>
            </w:r>
          </w:p>
        </w:tc>
      </w:tr>
      <w:tr w:rsidR="00F94460" w:rsidRPr="00014040" w14:paraId="11CB94FF" w14:textId="77777777" w:rsidTr="00F94460">
        <w:trPr>
          <w:trHeight w:val="203"/>
        </w:trPr>
        <w:tc>
          <w:tcPr>
            <w:tcW w:w="970" w:type="dxa"/>
          </w:tcPr>
          <w:p w14:paraId="0972E2CF" w14:textId="76877B42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2023-14</w:t>
            </w:r>
          </w:p>
        </w:tc>
        <w:tc>
          <w:tcPr>
            <w:tcW w:w="1275" w:type="dxa"/>
          </w:tcPr>
          <w:p w14:paraId="1773C2B8" w14:textId="137FF05E" w:rsidR="00F94460" w:rsidRPr="00F94460" w:rsidRDefault="00F94460" w:rsidP="00F94460">
            <w:r w:rsidRPr="00F94460">
              <w:t xml:space="preserve">16 </w:t>
            </w:r>
            <w:r>
              <w:t>p</w:t>
            </w:r>
            <w:r w:rsidRPr="00F94460">
              <w:t>our et 3 abstentions</w:t>
            </w:r>
          </w:p>
        </w:tc>
        <w:tc>
          <w:tcPr>
            <w:tcW w:w="7371" w:type="dxa"/>
          </w:tcPr>
          <w:p w14:paraId="4F01C411" w14:textId="77777777" w:rsidR="00F94460" w:rsidRDefault="00F94460" w:rsidP="00F94460">
            <w:pPr>
              <w:rPr>
                <w:sz w:val="24"/>
                <w:szCs w:val="24"/>
              </w:rPr>
            </w:pPr>
            <w:r w:rsidRPr="009129D4">
              <w:rPr>
                <w:sz w:val="24"/>
                <w:szCs w:val="24"/>
              </w:rPr>
              <w:t>Avis sur le PLUI</w:t>
            </w:r>
          </w:p>
        </w:tc>
      </w:tr>
      <w:tr w:rsidR="00F94460" w:rsidRPr="00014040" w14:paraId="78EC4A3D" w14:textId="77777777" w:rsidTr="00F94460">
        <w:trPr>
          <w:trHeight w:val="209"/>
        </w:trPr>
        <w:tc>
          <w:tcPr>
            <w:tcW w:w="970" w:type="dxa"/>
          </w:tcPr>
          <w:p w14:paraId="4A1FC5CA" w14:textId="4115BDFD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2023-15</w:t>
            </w:r>
          </w:p>
        </w:tc>
        <w:tc>
          <w:tcPr>
            <w:tcW w:w="1275" w:type="dxa"/>
          </w:tcPr>
          <w:p w14:paraId="3FF3B757" w14:textId="2E350C6F" w:rsidR="00F94460" w:rsidRPr="00F94460" w:rsidRDefault="00F94460" w:rsidP="00F94460">
            <w:r w:rsidRPr="00F94460">
              <w:t>Unanimité</w:t>
            </w:r>
          </w:p>
        </w:tc>
        <w:tc>
          <w:tcPr>
            <w:tcW w:w="7371" w:type="dxa"/>
          </w:tcPr>
          <w:p w14:paraId="03CD6019" w14:textId="77777777" w:rsidR="00F94460" w:rsidRPr="00B3292A" w:rsidRDefault="00F94460" w:rsidP="00F94460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 ANCV voyage des séniors en Alsace</w:t>
            </w:r>
          </w:p>
        </w:tc>
      </w:tr>
      <w:tr w:rsidR="00F94460" w:rsidRPr="00014040" w14:paraId="7E64465F" w14:textId="77777777" w:rsidTr="00F94460">
        <w:trPr>
          <w:trHeight w:val="204"/>
        </w:trPr>
        <w:tc>
          <w:tcPr>
            <w:tcW w:w="970" w:type="dxa"/>
          </w:tcPr>
          <w:p w14:paraId="1BE8F7FB" w14:textId="4D0C1DE7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2023-16</w:t>
            </w:r>
          </w:p>
        </w:tc>
        <w:tc>
          <w:tcPr>
            <w:tcW w:w="1275" w:type="dxa"/>
          </w:tcPr>
          <w:p w14:paraId="537E085D" w14:textId="05AF933C" w:rsidR="00F94460" w:rsidRPr="00F94460" w:rsidRDefault="00F94460" w:rsidP="00F94460">
            <w:pPr>
              <w:rPr>
                <w:bCs/>
                <w:iCs/>
              </w:rPr>
            </w:pPr>
            <w:r>
              <w:rPr>
                <w:sz w:val="24"/>
                <w:szCs w:val="24"/>
              </w:rPr>
              <w:t>Unanimité</w:t>
            </w:r>
          </w:p>
        </w:tc>
        <w:tc>
          <w:tcPr>
            <w:tcW w:w="7371" w:type="dxa"/>
          </w:tcPr>
          <w:p w14:paraId="2513A9C2" w14:textId="77777777" w:rsidR="00F94460" w:rsidRPr="00B3292A" w:rsidRDefault="00F94460" w:rsidP="00F94460">
            <w:pPr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Désignation du référent famille plus</w:t>
            </w:r>
          </w:p>
        </w:tc>
      </w:tr>
      <w:tr w:rsidR="00F94460" w:rsidRPr="00014040" w14:paraId="4FD7751A" w14:textId="77777777" w:rsidTr="00F94460">
        <w:trPr>
          <w:trHeight w:val="233"/>
        </w:trPr>
        <w:tc>
          <w:tcPr>
            <w:tcW w:w="970" w:type="dxa"/>
          </w:tcPr>
          <w:p w14:paraId="67ECB4FA" w14:textId="1EF76536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2023-17</w:t>
            </w:r>
          </w:p>
        </w:tc>
        <w:tc>
          <w:tcPr>
            <w:tcW w:w="1275" w:type="dxa"/>
          </w:tcPr>
          <w:p w14:paraId="7EE7CE6E" w14:textId="3BB0114E" w:rsidR="00F94460" w:rsidRPr="00F94460" w:rsidRDefault="00F94460" w:rsidP="00F94460">
            <w:pPr>
              <w:rPr>
                <w:bCs/>
                <w:iCs/>
                <w:lang w:eastAsia="en-US"/>
              </w:rPr>
            </w:pPr>
            <w:r>
              <w:rPr>
                <w:sz w:val="24"/>
                <w:szCs w:val="24"/>
              </w:rPr>
              <w:t>Unanimité</w:t>
            </w:r>
          </w:p>
        </w:tc>
        <w:tc>
          <w:tcPr>
            <w:tcW w:w="7371" w:type="dxa"/>
          </w:tcPr>
          <w:p w14:paraId="1DE75C95" w14:textId="77777777" w:rsidR="00F94460" w:rsidRPr="001A0FF3" w:rsidRDefault="00F94460" w:rsidP="00F94460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2"/>
                <w:lang w:eastAsia="en-US"/>
              </w:rPr>
              <w:t>Désignation du correspondant et du délégué au CNAS</w:t>
            </w:r>
          </w:p>
        </w:tc>
      </w:tr>
      <w:tr w:rsidR="00F94460" w:rsidRPr="00014040" w14:paraId="4C2DE09F" w14:textId="77777777" w:rsidTr="00F94460">
        <w:trPr>
          <w:trHeight w:val="246"/>
        </w:trPr>
        <w:tc>
          <w:tcPr>
            <w:tcW w:w="970" w:type="dxa"/>
          </w:tcPr>
          <w:p w14:paraId="17B45066" w14:textId="195492C5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2023-18</w:t>
            </w:r>
          </w:p>
        </w:tc>
        <w:tc>
          <w:tcPr>
            <w:tcW w:w="1275" w:type="dxa"/>
          </w:tcPr>
          <w:p w14:paraId="7B7D0662" w14:textId="5A889958" w:rsidR="00F94460" w:rsidRPr="00F94460" w:rsidRDefault="0005284F" w:rsidP="00F94460">
            <w:r>
              <w:rPr>
                <w:sz w:val="24"/>
                <w:szCs w:val="24"/>
              </w:rPr>
              <w:t>Unanimité</w:t>
            </w:r>
          </w:p>
        </w:tc>
        <w:tc>
          <w:tcPr>
            <w:tcW w:w="7371" w:type="dxa"/>
          </w:tcPr>
          <w:p w14:paraId="066AD9B0" w14:textId="06F9CEF1" w:rsidR="00F94460" w:rsidRPr="001A338F" w:rsidRDefault="00F94460" w:rsidP="00F9446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à disposition équipements sportifs au collège du </w:t>
            </w:r>
            <w:proofErr w:type="spellStart"/>
            <w:r>
              <w:rPr>
                <w:sz w:val="24"/>
                <w:szCs w:val="24"/>
              </w:rPr>
              <w:t>Montalet</w:t>
            </w:r>
            <w:proofErr w:type="spellEnd"/>
          </w:p>
        </w:tc>
      </w:tr>
      <w:tr w:rsidR="00F94460" w:rsidRPr="00AF20F0" w14:paraId="4B3A34DC" w14:textId="77777777" w:rsidTr="00F94460">
        <w:trPr>
          <w:trHeight w:val="233"/>
        </w:trPr>
        <w:tc>
          <w:tcPr>
            <w:tcW w:w="970" w:type="dxa"/>
          </w:tcPr>
          <w:p w14:paraId="170F09A2" w14:textId="7EC288A8" w:rsidR="00F94460" w:rsidRPr="00AF20F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2023-19</w:t>
            </w:r>
          </w:p>
        </w:tc>
        <w:tc>
          <w:tcPr>
            <w:tcW w:w="1275" w:type="dxa"/>
          </w:tcPr>
          <w:p w14:paraId="36F14579" w14:textId="51664956" w:rsidR="00F94460" w:rsidRPr="00F94460" w:rsidRDefault="0005284F" w:rsidP="00F94460">
            <w:pPr>
              <w:rPr>
                <w:bCs/>
              </w:rPr>
            </w:pPr>
            <w:r w:rsidRPr="00F94460">
              <w:t xml:space="preserve">16 </w:t>
            </w:r>
            <w:r>
              <w:t>p</w:t>
            </w:r>
            <w:r w:rsidRPr="00F94460">
              <w:t>our et 3 abstentions</w:t>
            </w:r>
          </w:p>
        </w:tc>
        <w:tc>
          <w:tcPr>
            <w:tcW w:w="7371" w:type="dxa"/>
          </w:tcPr>
          <w:p w14:paraId="61030095" w14:textId="77777777" w:rsidR="00F94460" w:rsidRPr="001A338F" w:rsidRDefault="00F94460" w:rsidP="00F944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Approbation des comptes de gestion 2022 tous budgets</w:t>
            </w:r>
          </w:p>
        </w:tc>
      </w:tr>
      <w:tr w:rsidR="0005284F" w:rsidRPr="00AF20F0" w14:paraId="5020041D" w14:textId="77777777" w:rsidTr="0005284F">
        <w:trPr>
          <w:trHeight w:val="233"/>
        </w:trPr>
        <w:tc>
          <w:tcPr>
            <w:tcW w:w="970" w:type="dxa"/>
            <w:vMerge w:val="restart"/>
            <w:vAlign w:val="center"/>
          </w:tcPr>
          <w:p w14:paraId="130AC8DF" w14:textId="062FE187" w:rsidR="0005284F" w:rsidRPr="00AF20F0" w:rsidRDefault="0005284F" w:rsidP="0005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</w:t>
            </w:r>
          </w:p>
        </w:tc>
        <w:tc>
          <w:tcPr>
            <w:tcW w:w="1275" w:type="dxa"/>
          </w:tcPr>
          <w:p w14:paraId="1FC8CA89" w14:textId="5C184261" w:rsidR="0005284F" w:rsidRPr="00F94460" w:rsidRDefault="0005284F" w:rsidP="00F94460">
            <w:pPr>
              <w:rPr>
                <w:rFonts w:eastAsia="Calibri"/>
                <w:bCs/>
              </w:rPr>
            </w:pPr>
            <w:r w:rsidRPr="00F94460">
              <w:t xml:space="preserve">16 </w:t>
            </w:r>
            <w:r>
              <w:t>p</w:t>
            </w:r>
            <w:r w:rsidRPr="00F94460">
              <w:t>our et 3 abstentions</w:t>
            </w:r>
          </w:p>
        </w:tc>
        <w:tc>
          <w:tcPr>
            <w:tcW w:w="7371" w:type="dxa"/>
          </w:tcPr>
          <w:p w14:paraId="750EB418" w14:textId="6C380054" w:rsidR="0005284F" w:rsidRPr="00AF20F0" w:rsidRDefault="0005284F" w:rsidP="00F9446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Vote des comptes administratifs 2022 budget général</w:t>
            </w:r>
          </w:p>
        </w:tc>
      </w:tr>
      <w:tr w:rsidR="0005284F" w:rsidRPr="00AF20F0" w14:paraId="1C963991" w14:textId="77777777" w:rsidTr="00F94460">
        <w:trPr>
          <w:trHeight w:val="233"/>
        </w:trPr>
        <w:tc>
          <w:tcPr>
            <w:tcW w:w="970" w:type="dxa"/>
            <w:vMerge/>
          </w:tcPr>
          <w:p w14:paraId="5F4DD3E1" w14:textId="77777777" w:rsidR="0005284F" w:rsidRPr="00AF20F0" w:rsidRDefault="0005284F" w:rsidP="00F9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C63F19" w14:textId="5D1E8D10" w:rsidR="0005284F" w:rsidRPr="00F94460" w:rsidRDefault="0005284F" w:rsidP="00F94460">
            <w:pPr>
              <w:rPr>
                <w:rFonts w:eastAsia="Calibri"/>
                <w:bCs/>
              </w:rPr>
            </w:pPr>
            <w:r w:rsidRPr="00F94460">
              <w:t>1</w:t>
            </w:r>
            <w:r>
              <w:t>8</w:t>
            </w:r>
            <w:r w:rsidRPr="00F94460">
              <w:t xml:space="preserve"> </w:t>
            </w:r>
            <w:r>
              <w:t>p</w:t>
            </w:r>
            <w:r w:rsidRPr="00F94460">
              <w:t xml:space="preserve">our et </w:t>
            </w:r>
            <w:r>
              <w:t>1</w:t>
            </w:r>
            <w:r w:rsidRPr="00F94460">
              <w:t xml:space="preserve"> abstention</w:t>
            </w:r>
          </w:p>
        </w:tc>
        <w:tc>
          <w:tcPr>
            <w:tcW w:w="7371" w:type="dxa"/>
          </w:tcPr>
          <w:p w14:paraId="1B6F6C30" w14:textId="61C9E284" w:rsidR="0005284F" w:rsidRDefault="0005284F" w:rsidP="00F9446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Vote des comptes administratifs 2022 budget</w:t>
            </w:r>
            <w:r>
              <w:rPr>
                <w:rFonts w:eastAsia="Calibri"/>
                <w:bCs/>
                <w:sz w:val="22"/>
                <w:szCs w:val="22"/>
              </w:rPr>
              <w:t xml:space="preserve">s annexes (crèche eau et assainissement, funéraire,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lotissemlents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ouradou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Marès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et Bel Air 2)</w:t>
            </w:r>
          </w:p>
        </w:tc>
      </w:tr>
      <w:tr w:rsidR="0005284F" w:rsidRPr="00014040" w14:paraId="1C5792BD" w14:textId="77777777" w:rsidTr="0005284F">
        <w:trPr>
          <w:trHeight w:val="246"/>
        </w:trPr>
        <w:tc>
          <w:tcPr>
            <w:tcW w:w="970" w:type="dxa"/>
            <w:vMerge w:val="restart"/>
            <w:vAlign w:val="center"/>
          </w:tcPr>
          <w:p w14:paraId="774AAF10" w14:textId="4E296CE9" w:rsidR="0005284F" w:rsidRDefault="0005284F" w:rsidP="0005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2023-21</w:t>
            </w:r>
          </w:p>
        </w:tc>
        <w:tc>
          <w:tcPr>
            <w:tcW w:w="1275" w:type="dxa"/>
          </w:tcPr>
          <w:p w14:paraId="072AF38D" w14:textId="7816878F" w:rsidR="0005284F" w:rsidRPr="00F94460" w:rsidRDefault="0005284F" w:rsidP="00F94460">
            <w:pPr>
              <w:rPr>
                <w:rFonts w:eastAsia="Calibri"/>
              </w:rPr>
            </w:pPr>
            <w:r w:rsidRPr="00F94460">
              <w:t xml:space="preserve">16 </w:t>
            </w:r>
            <w:r>
              <w:t>p</w:t>
            </w:r>
            <w:r w:rsidRPr="00F94460">
              <w:t>our et 3 abstentions</w:t>
            </w:r>
          </w:p>
        </w:tc>
        <w:tc>
          <w:tcPr>
            <w:tcW w:w="7371" w:type="dxa"/>
          </w:tcPr>
          <w:p w14:paraId="15CE09B8" w14:textId="78E1C45F" w:rsidR="0005284F" w:rsidRDefault="0005284F" w:rsidP="00F9446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Affectation des résultats budget général</w:t>
            </w:r>
          </w:p>
        </w:tc>
      </w:tr>
      <w:tr w:rsidR="0005284F" w:rsidRPr="00014040" w14:paraId="09F5B2D4" w14:textId="77777777" w:rsidTr="00F94460">
        <w:trPr>
          <w:trHeight w:val="246"/>
        </w:trPr>
        <w:tc>
          <w:tcPr>
            <w:tcW w:w="970" w:type="dxa"/>
            <w:vMerge/>
          </w:tcPr>
          <w:p w14:paraId="0423DD68" w14:textId="77777777" w:rsidR="0005284F" w:rsidRDefault="0005284F" w:rsidP="00F9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F1A2AA" w14:textId="1E91B6AA" w:rsidR="0005284F" w:rsidRPr="00F94460" w:rsidRDefault="0005284F" w:rsidP="00F94460">
            <w:pPr>
              <w:rPr>
                <w:rFonts w:eastAsia="Calibri"/>
              </w:rPr>
            </w:pPr>
            <w:r w:rsidRPr="00F94460">
              <w:t>1</w:t>
            </w:r>
            <w:r>
              <w:t>8</w:t>
            </w:r>
            <w:r w:rsidRPr="00F94460">
              <w:t xml:space="preserve"> </w:t>
            </w:r>
            <w:r>
              <w:t>p</w:t>
            </w:r>
            <w:r w:rsidRPr="00F94460">
              <w:t xml:space="preserve">our et </w:t>
            </w:r>
            <w:r>
              <w:t>1</w:t>
            </w:r>
            <w:r w:rsidRPr="00F94460">
              <w:t xml:space="preserve"> abstention</w:t>
            </w:r>
          </w:p>
        </w:tc>
        <w:tc>
          <w:tcPr>
            <w:tcW w:w="7371" w:type="dxa"/>
          </w:tcPr>
          <w:p w14:paraId="46FA4353" w14:textId="6D39D659" w:rsidR="0005284F" w:rsidRDefault="0005284F" w:rsidP="00F9446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Affectation des résultats</w:t>
            </w:r>
            <w:r>
              <w:rPr>
                <w:rFonts w:eastAsia="Calibri"/>
                <w:sz w:val="22"/>
                <w:szCs w:val="22"/>
              </w:rPr>
              <w:t xml:space="preserve"> budgets annexes </w:t>
            </w:r>
            <w:r>
              <w:rPr>
                <w:rFonts w:eastAsia="Calibri"/>
                <w:bCs/>
                <w:sz w:val="22"/>
                <w:szCs w:val="22"/>
              </w:rPr>
              <w:t xml:space="preserve">(crèche eau et assainissement, funéraire,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lotissemlents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ouradou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Marès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et Bel Air 2)</w:t>
            </w:r>
          </w:p>
        </w:tc>
      </w:tr>
      <w:tr w:rsidR="00F94460" w:rsidRPr="00014040" w14:paraId="504E542C" w14:textId="77777777" w:rsidTr="00F94460">
        <w:trPr>
          <w:trHeight w:val="233"/>
        </w:trPr>
        <w:tc>
          <w:tcPr>
            <w:tcW w:w="970" w:type="dxa"/>
          </w:tcPr>
          <w:p w14:paraId="66A52DA8" w14:textId="4FC50051" w:rsidR="00F94460" w:rsidRDefault="0005284F" w:rsidP="00F9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2023-22</w:t>
            </w:r>
          </w:p>
        </w:tc>
        <w:tc>
          <w:tcPr>
            <w:tcW w:w="1275" w:type="dxa"/>
          </w:tcPr>
          <w:p w14:paraId="69D56D6E" w14:textId="699FD3D0" w:rsidR="00F94460" w:rsidRPr="00F94460" w:rsidRDefault="0005284F" w:rsidP="00F94460">
            <w:r w:rsidRPr="00F94460">
              <w:t xml:space="preserve">16 </w:t>
            </w:r>
            <w:r>
              <w:t>p</w:t>
            </w:r>
            <w:r w:rsidRPr="00F94460">
              <w:t xml:space="preserve">our et 3 </w:t>
            </w:r>
            <w:r>
              <w:t>contre</w:t>
            </w:r>
          </w:p>
        </w:tc>
        <w:tc>
          <w:tcPr>
            <w:tcW w:w="7371" w:type="dxa"/>
          </w:tcPr>
          <w:p w14:paraId="3BD40847" w14:textId="77777777" w:rsidR="00F94460" w:rsidRDefault="00F94460" w:rsidP="00F9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Vote des taux de fiscalité communale </w:t>
            </w:r>
            <w:proofErr w:type="spellStart"/>
            <w:r>
              <w:rPr>
                <w:sz w:val="24"/>
                <w:szCs w:val="24"/>
              </w:rPr>
              <w:t>TFb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TFnb</w:t>
            </w:r>
            <w:proofErr w:type="spellEnd"/>
            <w:r>
              <w:rPr>
                <w:sz w:val="24"/>
                <w:szCs w:val="24"/>
              </w:rPr>
              <w:t xml:space="preserve"> et TH</w:t>
            </w:r>
          </w:p>
        </w:tc>
      </w:tr>
      <w:tr w:rsidR="0005284F" w:rsidRPr="00014040" w14:paraId="681570FA" w14:textId="77777777" w:rsidTr="0005284F">
        <w:trPr>
          <w:trHeight w:val="246"/>
        </w:trPr>
        <w:tc>
          <w:tcPr>
            <w:tcW w:w="970" w:type="dxa"/>
            <w:vMerge w:val="restart"/>
            <w:vAlign w:val="center"/>
          </w:tcPr>
          <w:p w14:paraId="680007A7" w14:textId="34120A2B" w:rsidR="0005284F" w:rsidRDefault="0005284F" w:rsidP="0005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2023-23</w:t>
            </w:r>
          </w:p>
        </w:tc>
        <w:tc>
          <w:tcPr>
            <w:tcW w:w="1275" w:type="dxa"/>
          </w:tcPr>
          <w:p w14:paraId="6432928B" w14:textId="52E764F5" w:rsidR="0005284F" w:rsidRPr="00F94460" w:rsidRDefault="0005284F" w:rsidP="00F94460">
            <w:r w:rsidRPr="00F94460">
              <w:t xml:space="preserve">16 </w:t>
            </w:r>
            <w:r>
              <w:t>p</w:t>
            </w:r>
            <w:r w:rsidRPr="00F94460">
              <w:t xml:space="preserve">our et 3 </w:t>
            </w:r>
            <w:r>
              <w:t>contre</w:t>
            </w:r>
          </w:p>
        </w:tc>
        <w:tc>
          <w:tcPr>
            <w:tcW w:w="7371" w:type="dxa"/>
          </w:tcPr>
          <w:p w14:paraId="032CC886" w14:textId="16D652B8" w:rsidR="0005284F" w:rsidRDefault="0005284F" w:rsidP="00F9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des budgets 2023 : budget général</w:t>
            </w:r>
          </w:p>
        </w:tc>
      </w:tr>
      <w:tr w:rsidR="0005284F" w:rsidRPr="00014040" w14:paraId="53B4364E" w14:textId="77777777" w:rsidTr="00F94460">
        <w:trPr>
          <w:trHeight w:val="246"/>
        </w:trPr>
        <w:tc>
          <w:tcPr>
            <w:tcW w:w="970" w:type="dxa"/>
            <w:vMerge/>
          </w:tcPr>
          <w:p w14:paraId="4B9AD084" w14:textId="77777777" w:rsidR="0005284F" w:rsidRDefault="0005284F" w:rsidP="0005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E2F06" w14:textId="1218FCF9" w:rsidR="0005284F" w:rsidRPr="00F94460" w:rsidRDefault="0005284F" w:rsidP="0005284F">
            <w:r w:rsidRPr="00F94460">
              <w:t xml:space="preserve">16 </w:t>
            </w:r>
            <w:r>
              <w:t>p</w:t>
            </w:r>
            <w:r w:rsidRPr="00F94460">
              <w:t>our et 3 abstentions</w:t>
            </w:r>
          </w:p>
        </w:tc>
        <w:tc>
          <w:tcPr>
            <w:tcW w:w="7371" w:type="dxa"/>
          </w:tcPr>
          <w:p w14:paraId="259EAF34" w14:textId="03AF41BD" w:rsidR="0005284F" w:rsidRDefault="0005284F" w:rsidP="0005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Vote des budgets 2023 : budget </w:t>
            </w:r>
            <w:r>
              <w:rPr>
                <w:sz w:val="24"/>
                <w:szCs w:val="24"/>
              </w:rPr>
              <w:t>eau et assainissement</w:t>
            </w:r>
          </w:p>
        </w:tc>
      </w:tr>
      <w:tr w:rsidR="0005284F" w:rsidRPr="00014040" w14:paraId="13419F36" w14:textId="77777777" w:rsidTr="00F94460">
        <w:trPr>
          <w:trHeight w:val="246"/>
        </w:trPr>
        <w:tc>
          <w:tcPr>
            <w:tcW w:w="970" w:type="dxa"/>
            <w:vMerge/>
          </w:tcPr>
          <w:p w14:paraId="57D20F5B" w14:textId="77777777" w:rsidR="0005284F" w:rsidRDefault="0005284F" w:rsidP="00052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A3E9E8" w14:textId="0777551D" w:rsidR="0005284F" w:rsidRPr="00F94460" w:rsidRDefault="0005284F" w:rsidP="0005284F">
            <w:r>
              <w:rPr>
                <w:sz w:val="24"/>
                <w:szCs w:val="24"/>
              </w:rPr>
              <w:t>Unanimité</w:t>
            </w:r>
          </w:p>
        </w:tc>
        <w:tc>
          <w:tcPr>
            <w:tcW w:w="7371" w:type="dxa"/>
          </w:tcPr>
          <w:p w14:paraId="1B512693" w14:textId="4C8CDA9A" w:rsidR="0005284F" w:rsidRDefault="0005284F" w:rsidP="0005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des budgets 2023 : budget</w:t>
            </w:r>
            <w:r>
              <w:rPr>
                <w:sz w:val="24"/>
                <w:szCs w:val="24"/>
              </w:rPr>
              <w:t xml:space="preserve">s annexes </w:t>
            </w:r>
            <w:r>
              <w:rPr>
                <w:rFonts w:eastAsia="Calibri"/>
                <w:bCs/>
                <w:sz w:val="22"/>
                <w:szCs w:val="22"/>
              </w:rPr>
              <w:t xml:space="preserve">(crèche, funéraire,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lotissemlents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ouradou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Marès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et Bel Air 2)</w:t>
            </w:r>
          </w:p>
        </w:tc>
      </w:tr>
      <w:tr w:rsidR="0005284F" w:rsidRPr="00014040" w14:paraId="1A4F34D9" w14:textId="77777777" w:rsidTr="00F94460">
        <w:trPr>
          <w:trHeight w:val="466"/>
        </w:trPr>
        <w:tc>
          <w:tcPr>
            <w:tcW w:w="970" w:type="dxa"/>
          </w:tcPr>
          <w:p w14:paraId="199C1EC9" w14:textId="43633B37" w:rsidR="0005284F" w:rsidRDefault="0005284F" w:rsidP="0005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1275" w:type="dxa"/>
          </w:tcPr>
          <w:p w14:paraId="1555C815" w14:textId="750B364F" w:rsidR="0005284F" w:rsidRPr="00F94460" w:rsidRDefault="0005284F" w:rsidP="0005284F">
            <w:r w:rsidRPr="00F94460">
              <w:t xml:space="preserve">16 </w:t>
            </w:r>
            <w:r>
              <w:t>p</w:t>
            </w:r>
            <w:r w:rsidRPr="00F94460">
              <w:t xml:space="preserve">our et 3 </w:t>
            </w:r>
            <w:r>
              <w:t>contre</w:t>
            </w:r>
          </w:p>
        </w:tc>
        <w:tc>
          <w:tcPr>
            <w:tcW w:w="7371" w:type="dxa"/>
          </w:tcPr>
          <w:p w14:paraId="16E996E9" w14:textId="77777777" w:rsidR="0005284F" w:rsidRDefault="0005284F" w:rsidP="0005284F">
            <w:pPr>
              <w:rPr>
                <w:sz w:val="24"/>
                <w:szCs w:val="24"/>
              </w:rPr>
            </w:pPr>
            <w:bookmarkStart w:id="0" w:name="_Hlk131432973"/>
            <w:r>
              <w:rPr>
                <w:sz w:val="24"/>
                <w:szCs w:val="24"/>
              </w:rPr>
              <w:t xml:space="preserve">Délégation au Maire de la possibilité de procéder à des mouvements de crédits de chapitre à chapitre </w:t>
            </w:r>
            <w:bookmarkEnd w:id="0"/>
          </w:p>
        </w:tc>
      </w:tr>
    </w:tbl>
    <w:p w14:paraId="0F6A6AB9" w14:textId="77777777" w:rsidR="0046581F" w:rsidRDefault="0046581F" w:rsidP="0046581F">
      <w:pPr>
        <w:rPr>
          <w:sz w:val="28"/>
        </w:rPr>
      </w:pPr>
    </w:p>
    <w:p w14:paraId="69FC741D" w14:textId="77777777" w:rsidR="006C1965" w:rsidRDefault="006C1965"/>
    <w:sectPr w:rsidR="006C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6386" w14:textId="77777777" w:rsidR="00B553E9" w:rsidRDefault="00B553E9" w:rsidP="00F94460">
      <w:r>
        <w:separator/>
      </w:r>
    </w:p>
  </w:endnote>
  <w:endnote w:type="continuationSeparator" w:id="0">
    <w:p w14:paraId="3E097EF5" w14:textId="77777777" w:rsidR="00B553E9" w:rsidRDefault="00B553E9" w:rsidP="00F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BF18" w14:textId="77777777" w:rsidR="00B553E9" w:rsidRDefault="00B553E9" w:rsidP="00F94460">
      <w:r>
        <w:separator/>
      </w:r>
    </w:p>
  </w:footnote>
  <w:footnote w:type="continuationSeparator" w:id="0">
    <w:p w14:paraId="3E2C752B" w14:textId="77777777" w:rsidR="00B553E9" w:rsidRDefault="00B553E9" w:rsidP="00F9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1F"/>
    <w:rsid w:val="0005284F"/>
    <w:rsid w:val="0046581F"/>
    <w:rsid w:val="006C1965"/>
    <w:rsid w:val="00A110C7"/>
    <w:rsid w:val="00B553E9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5C168"/>
  <w15:chartTrackingRefBased/>
  <w15:docId w15:val="{F55FC4F1-1413-486A-82CD-1340EE6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4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4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46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PUECH</dc:creator>
  <cp:keywords/>
  <dc:description/>
  <cp:lastModifiedBy>Gisèle PUECH</cp:lastModifiedBy>
  <cp:revision>3</cp:revision>
  <dcterms:created xsi:type="dcterms:W3CDTF">2023-04-17T08:36:00Z</dcterms:created>
  <dcterms:modified xsi:type="dcterms:W3CDTF">2023-04-27T08:48:00Z</dcterms:modified>
</cp:coreProperties>
</file>